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B7DD5" w14:textId="77777777" w:rsidR="00733843" w:rsidRDefault="00042484">
      <w:pPr>
        <w:spacing w:after="0" w:line="408" w:lineRule="auto"/>
        <w:jc w:val="center"/>
        <w:rPr>
          <w:rFonts w:eastAsia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 w14:paraId="5D27205B" w14:textId="77777777" w:rsidR="00733843" w:rsidRDefault="00042484">
      <w:pPr>
        <w:spacing w:after="0" w:line="408" w:lineRule="auto"/>
        <w:ind w:left="120"/>
        <w:jc w:val="center"/>
        <w:rPr>
          <w:rFonts w:eastAsia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‌‌ </w:t>
      </w:r>
    </w:p>
    <w:p w14:paraId="411123F1" w14:textId="77777777" w:rsidR="00733843" w:rsidRDefault="0004248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‌</w:t>
      </w: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 w14:paraId="499CA912" w14:textId="77777777" w:rsidR="00733843" w:rsidRDefault="00042484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3843" w14:paraId="50DE8BB2" w14:textId="77777777">
        <w:trPr>
          <w:jc w:val="center"/>
        </w:trPr>
        <w:tc>
          <w:tcPr>
            <w:tcW w:w="3114" w:type="dxa"/>
          </w:tcPr>
          <w:p w14:paraId="1A0EED2F" w14:textId="77777777" w:rsidR="00733843" w:rsidRDefault="00042484">
            <w:pPr>
              <w:widowControl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49ADEF27" w14:textId="77777777" w:rsidR="00733843" w:rsidRDefault="0004248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14:paraId="30BC8528" w14:textId="77777777" w:rsidR="00733843" w:rsidRDefault="0004248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4B4D2F24" w14:textId="77777777" w:rsidR="00733843" w:rsidRDefault="0004248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Дедюк И.В.</w:t>
            </w:r>
          </w:p>
          <w:p w14:paraId="6B164939" w14:textId="77777777" w:rsidR="00733843" w:rsidRDefault="00042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14:paraId="5104050B" w14:textId="77777777" w:rsidR="00733843" w:rsidRDefault="00042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  <w:p w14:paraId="22426238" w14:textId="77777777" w:rsidR="00733843" w:rsidRDefault="0073384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7BED569" w14:textId="77777777" w:rsidR="00733843" w:rsidRDefault="0004248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1F0DF989" w14:textId="77777777" w:rsidR="00733843" w:rsidRDefault="0004248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14:paraId="762AAED2" w14:textId="77777777" w:rsidR="00733843" w:rsidRDefault="0004248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5E819504" w14:textId="77777777" w:rsidR="00733843" w:rsidRDefault="0004248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Стародубец Е.В.</w:t>
            </w:r>
          </w:p>
          <w:p w14:paraId="2C3E957E" w14:textId="77777777" w:rsidR="00733843" w:rsidRDefault="007338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F9D0D8" w14:textId="77777777" w:rsidR="00733843" w:rsidRDefault="00042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2024 г.</w:t>
            </w:r>
          </w:p>
          <w:p w14:paraId="45CDF903" w14:textId="77777777" w:rsidR="00733843" w:rsidRDefault="0073384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9D6BC63" w14:textId="77777777" w:rsidR="00733843" w:rsidRDefault="0004248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0E05E2B5" w14:textId="77777777" w:rsidR="00733843" w:rsidRDefault="0004248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12D6EAD6" w14:textId="77777777" w:rsidR="00733843" w:rsidRDefault="0004248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59FBC63E" w14:textId="77777777" w:rsidR="00733843" w:rsidRDefault="0004248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Кныш Т.Н.</w:t>
            </w:r>
          </w:p>
          <w:p w14:paraId="2AF122B3" w14:textId="77777777" w:rsidR="00733843" w:rsidRDefault="00042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Pr="00042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</w:p>
          <w:p w14:paraId="7FCCEF43" w14:textId="77777777" w:rsidR="00733843" w:rsidRDefault="00042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</w:t>
            </w:r>
            <w:r w:rsidRPr="00042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2024 г.</w:t>
            </w:r>
          </w:p>
          <w:p w14:paraId="7403CD0E" w14:textId="77777777" w:rsidR="00733843" w:rsidRDefault="0073384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4A1FE04" w14:textId="77777777" w:rsidR="00733843" w:rsidRDefault="00733843">
      <w:pPr>
        <w:spacing w:after="0" w:line="276" w:lineRule="auto"/>
        <w:rPr>
          <w:rFonts w:eastAsia="Calibri" w:cs="Times New Roman"/>
        </w:rPr>
      </w:pPr>
    </w:p>
    <w:p w14:paraId="559A8477" w14:textId="77777777" w:rsidR="00733843" w:rsidRDefault="00733843">
      <w:pPr>
        <w:spacing w:after="0" w:line="276" w:lineRule="auto"/>
        <w:ind w:left="120"/>
        <w:rPr>
          <w:rFonts w:eastAsia="Calibri" w:cs="Times New Roman"/>
        </w:rPr>
      </w:pPr>
    </w:p>
    <w:p w14:paraId="23D8BF18" w14:textId="77777777" w:rsidR="00733843" w:rsidRDefault="00042484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4D27CAD8" w14:textId="77777777" w:rsidR="00733843" w:rsidRDefault="00042484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«Родной (русский) язык»</w:t>
      </w:r>
    </w:p>
    <w:p w14:paraId="0A9D931E" w14:textId="77777777" w:rsidR="00733843" w:rsidRDefault="00042484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</w:rPr>
        <w:t>обучающихся 1-4 классов</w:t>
      </w:r>
    </w:p>
    <w:p w14:paraId="5A21A6C9" w14:textId="77777777" w:rsidR="00733843" w:rsidRDefault="00733843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085265" w14:textId="7CF2C713" w:rsidR="00733843" w:rsidRDefault="00042484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Степановой Валерии Валерьевны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6237649</w:t>
      </w:r>
      <w:r>
        <w:rPr>
          <w:rFonts w:ascii="Times New Roman" w:hAnsi="Times New Roman"/>
          <w:color w:val="000000"/>
          <w:sz w:val="28"/>
        </w:rPr>
        <w:t>)</w:t>
      </w:r>
    </w:p>
    <w:p w14:paraId="524DE3AD" w14:textId="77777777" w:rsidR="00733843" w:rsidRDefault="0073384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1244EC6" w14:textId="77777777" w:rsidR="00733843" w:rsidRDefault="0073384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8EEBD20" w14:textId="77777777" w:rsidR="00733843" w:rsidRDefault="00733843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</w:rPr>
      </w:pPr>
    </w:p>
    <w:p w14:paraId="39DA3B22" w14:textId="77777777" w:rsidR="00733843" w:rsidRDefault="00042484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Принято </w:t>
      </w:r>
    </w:p>
    <w:p w14:paraId="041B5E46" w14:textId="77777777" w:rsidR="00733843" w:rsidRDefault="00042484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заседании </w:t>
      </w:r>
    </w:p>
    <w:p w14:paraId="28FC4B85" w14:textId="77777777" w:rsidR="00733843" w:rsidRDefault="00042484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педагогического совета</w:t>
      </w:r>
    </w:p>
    <w:p w14:paraId="71E9E79C" w14:textId="77777777" w:rsidR="00733843" w:rsidRPr="00042484" w:rsidRDefault="00042484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2</w:t>
      </w:r>
      <w:r w:rsidRPr="00042484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.08.2024 г.</w:t>
      </w:r>
    </w:p>
    <w:p w14:paraId="356731A6" w14:textId="77777777" w:rsidR="00733843" w:rsidRPr="00042484" w:rsidRDefault="00733843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2E88F63" w14:textId="77777777" w:rsidR="00733843" w:rsidRPr="00042484" w:rsidRDefault="00733843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ED199E3" w14:textId="77777777" w:rsidR="00733843" w:rsidRPr="00042484" w:rsidRDefault="00733843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A0979E7" w14:textId="77777777" w:rsidR="00733843" w:rsidRPr="00042484" w:rsidRDefault="00733843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8963DA1" w14:textId="77777777" w:rsidR="00733843" w:rsidRPr="00042484" w:rsidRDefault="00733843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6C7117F" w14:textId="77777777" w:rsidR="00733843" w:rsidRPr="00042484" w:rsidRDefault="00733843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DF6FDF8" w14:textId="77777777" w:rsidR="00733843" w:rsidRDefault="00733843">
      <w:pPr>
        <w:spacing w:after="0" w:line="276" w:lineRule="auto"/>
        <w:rPr>
          <w:rFonts w:eastAsia="Calibri" w:cs="Times New Roman"/>
        </w:rPr>
      </w:pPr>
    </w:p>
    <w:p w14:paraId="4779DBD9" w14:textId="77777777" w:rsidR="00733843" w:rsidRDefault="00733843">
      <w:pPr>
        <w:spacing w:after="0" w:line="276" w:lineRule="auto"/>
        <w:rPr>
          <w:rFonts w:eastAsia="Calibri" w:cs="Times New Roman"/>
        </w:rPr>
      </w:pPr>
    </w:p>
    <w:p w14:paraId="28F3FBFC" w14:textId="77777777" w:rsidR="00733843" w:rsidRDefault="00733843">
      <w:pPr>
        <w:spacing w:after="0" w:line="276" w:lineRule="auto"/>
        <w:ind w:left="120"/>
        <w:jc w:val="center"/>
        <w:rPr>
          <w:rFonts w:eastAsia="Calibri" w:cs="Times New Roman"/>
        </w:rPr>
      </w:pPr>
    </w:p>
    <w:p w14:paraId="3316B875" w14:textId="77777777" w:rsidR="00733843" w:rsidRDefault="00042484">
      <w:pPr>
        <w:spacing w:after="0" w:line="276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8f40cabc-1e83-4907-ad8f-f4ef8375b8cd"/>
      <w:r>
        <w:rPr>
          <w:rFonts w:ascii="Times New Roman" w:eastAsia="Calibri" w:hAnsi="Times New Roman" w:cs="Times New Roman"/>
          <w:b/>
          <w:color w:val="000000"/>
          <w:sz w:val="28"/>
        </w:rPr>
        <w:t>Казань,</w:t>
      </w:r>
      <w:bookmarkEnd w:id="2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 w:rsidRPr="00042484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>
        <w:rPr>
          <w:rFonts w:ascii="Times New Roman" w:eastAsia="Calibri" w:hAnsi="Times New Roman" w:cs="Times New Roman"/>
          <w:b/>
          <w:color w:val="000000"/>
          <w:sz w:val="28"/>
        </w:rPr>
        <w:t>-202</w:t>
      </w:r>
      <w:r w:rsidRPr="00042484">
        <w:rPr>
          <w:rFonts w:ascii="Times New Roman" w:eastAsia="Calibri" w:hAnsi="Times New Roman" w:cs="Times New Roman"/>
          <w:b/>
          <w:color w:val="000000"/>
          <w:sz w:val="28"/>
        </w:rPr>
        <w:t>5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уч.год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09AF260A" w14:textId="77777777" w:rsidR="00733843" w:rsidRDefault="00733843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5316B1" w14:textId="77777777" w:rsidR="00733843" w:rsidRDefault="00733843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9A3B99" w14:textId="77777777" w:rsidR="00733843" w:rsidRDefault="00042484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4ED385F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14:paraId="3B985B8B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 w14:paraId="5EFCC4D4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 w14:paraId="2217D0FC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 w14:paraId="06B91078" w14:textId="77777777" w:rsidR="00733843" w:rsidRDefault="00042484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14:paraId="04B9728F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</w:t>
      </w:r>
      <w:r>
        <w:rPr>
          <w:rStyle w:val="fontstyle01"/>
          <w:rFonts w:ascii="Times New Roman" w:hAnsi="Times New Roman" w:cs="Times New Roman"/>
          <w:sz w:val="24"/>
          <w:szCs w:val="24"/>
        </w:rPr>
        <w:t>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 w14:paraId="596C9CCF" w14:textId="77777777" w:rsidR="00733843" w:rsidRDefault="00733843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p w14:paraId="36C88844" w14:textId="77777777" w:rsidR="00733843" w:rsidRDefault="00042484">
      <w:pPr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 w14:paraId="46207517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 w14:paraId="6638CBC5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 w14:paraId="2BEE2B4B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 w14:paraId="6AFFB735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 w14:paraId="6F2459B9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 w14:paraId="6092F695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</w:t>
      </w: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14:paraId="010A8D05" w14:textId="77777777" w:rsidR="00733843" w:rsidRDefault="0004248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входящего в предметную область «Русский язык и литературное чтение».</w:t>
      </w:r>
    </w:p>
    <w:p w14:paraId="0CD0B8F5" w14:textId="77777777" w:rsidR="00733843" w:rsidRDefault="00733843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3E545510" w14:textId="77777777" w:rsidR="00733843" w:rsidRDefault="00042484">
      <w:pPr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ЦЕЛИ ИЗУЧЕНИЯ УЧЕБНОГО ПРЕДМЕТА «РОДНОЙ ЯЗЫК (РУССКИЙ)»</w:t>
      </w:r>
    </w:p>
    <w:p w14:paraId="445025C9" w14:textId="77777777" w:rsidR="00733843" w:rsidRDefault="00042484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>Целями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изучения русского родного языка являются:</w:t>
      </w:r>
    </w:p>
    <w:p w14:paraId="51C65F71" w14:textId="77777777" w:rsidR="00733843" w:rsidRDefault="0004248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ния </w:t>
      </w:r>
      <w:r>
        <w:rPr>
          <w:rStyle w:val="fontstyle01"/>
          <w:rFonts w:ascii="Times New Roman" w:hAnsi="Times New Roman" w:cs="Times New Roman"/>
          <w:sz w:val="24"/>
          <w:szCs w:val="24"/>
        </w:rPr>
        <w:t>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14:paraId="42486092" w14:textId="77777777" w:rsidR="00733843" w:rsidRDefault="0004248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14:paraId="6DAD97CE" w14:textId="77777777" w:rsidR="00733843" w:rsidRDefault="0004248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14:paraId="37A5A0B7" w14:textId="77777777" w:rsidR="00733843" w:rsidRDefault="0004248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14:paraId="68134F17" w14:textId="77777777" w:rsidR="00733843" w:rsidRDefault="0004248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47CE118D" w14:textId="77777777" w:rsidR="00733843" w:rsidRDefault="0004248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14:paraId="47843327" w14:textId="77777777" w:rsidR="00733843" w:rsidRDefault="0004248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35AB2C58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С РАБОЧЕЙ ПРОГРАММОЙ ВОСПИТАНИЯ ШКОЛЫ</w:t>
      </w:r>
    </w:p>
    <w:p w14:paraId="02D10942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Родного языка (русского) </w:t>
      </w:r>
      <w:r>
        <w:rPr>
          <w:rFonts w:ascii="Times New Roman" w:hAnsi="Times New Roman" w:cs="Times New Roman"/>
          <w:sz w:val="24"/>
          <w:szCs w:val="24"/>
        </w:rPr>
        <w:t>предполагает следующее:</w:t>
      </w:r>
    </w:p>
    <w:p w14:paraId="285CE1ED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14:paraId="0E53F661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461F90F9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</w:t>
      </w:r>
      <w:r>
        <w:rPr>
          <w:rFonts w:ascii="Times New Roman" w:hAnsi="Times New Roman" w:cs="Times New Roman"/>
          <w:sz w:val="24"/>
          <w:szCs w:val="24"/>
        </w:rPr>
        <w:lastRenderedPageBreak/>
        <w:t>инициирование ее обсуждения, высказывания обучающимися своего мнения по ее поводу, выработки своего к ней отношения;</w:t>
      </w:r>
    </w:p>
    <w:p w14:paraId="440980F7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3BA55BC6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 w14:paraId="51BE7ED0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1413E122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14:paraId="59B09A96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67274009" w14:textId="77777777" w:rsidR="00733843" w:rsidRDefault="0004248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 w14:paraId="67D08769" w14:textId="77777777" w:rsidR="00733843" w:rsidRDefault="00733843">
      <w:pPr>
        <w:spacing w:after="0"/>
        <w:ind w:left="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E7C7CC" w14:textId="77777777" w:rsidR="00733843" w:rsidRDefault="00042484">
      <w:pPr>
        <w:spacing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 w14:paraId="67E8B23A" w14:textId="77777777" w:rsidR="00733843" w:rsidRDefault="0004248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 w14:paraId="650A4218" w14:textId="77777777" w:rsidR="00733843" w:rsidRDefault="0004248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 w14:paraId="5596898E" w14:textId="77777777" w:rsidR="00733843" w:rsidRDefault="00733843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</w:p>
    <w:p w14:paraId="0B27E993" w14:textId="77777777" w:rsidR="00733843" w:rsidRDefault="00042484">
      <w:pPr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 w14:paraId="15386FD7" w14:textId="77777777" w:rsidR="00733843" w:rsidRDefault="0004248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русский)» предусматривается расширение сведений, </w:t>
      </w: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14:paraId="312750DD" w14:textId="77777777" w:rsidR="00733843" w:rsidRDefault="0004248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</w:t>
      </w:r>
      <w:r>
        <w:rPr>
          <w:rStyle w:val="fontstyle01"/>
          <w:rFonts w:ascii="Times New Roman" w:hAnsi="Times New Roman" w:cs="Times New Roman"/>
          <w:sz w:val="24"/>
          <w:szCs w:val="24"/>
        </w:rPr>
        <w:t>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14:paraId="4C560C3F" w14:textId="77777777" w:rsidR="00733843" w:rsidRDefault="0004248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14:paraId="1C209E3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 w14:paraId="2A614DF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Первый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14:paraId="71F99F6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Второй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ascii="Times New Roman" w:hAnsi="Times New Roman" w:cs="Times New Roman"/>
          <w:color w:val="231F20"/>
          <w:sz w:val="24"/>
          <w:szCs w:val="24"/>
        </w:rPr>
        <w:t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 w14:paraId="1064161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Третий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ascii="Times New Roman" w:hAnsi="Times New Roman" w:cs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стилистической принадлежности.</w:t>
      </w:r>
    </w:p>
    <w:p w14:paraId="6AB15AA2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EEDB9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«РОДНОЙ ЯЗЫК (РУССКИЙ)»</w:t>
      </w:r>
    </w:p>
    <w:p w14:paraId="566BB295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AEDFD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год обучения (33 ч.)</w:t>
      </w:r>
    </w:p>
    <w:p w14:paraId="5BCDE92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 w14:paraId="0577A53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 w14:paraId="5A08F89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Особенности оформления книг в Древней Руси: оформление красной строки и заставок. </w:t>
      </w:r>
    </w:p>
    <w:p w14:paraId="253627C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Оформление буквиц и заставок. </w:t>
      </w:r>
    </w:p>
    <w:p w14:paraId="29A1C6F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 w14:paraId="3E5B470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д.); </w:t>
      </w:r>
    </w:p>
    <w:p w14:paraId="4EC19C9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д.). </w:t>
      </w:r>
    </w:p>
    <w:p w14:paraId="74A0D85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 w14:paraId="5997939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ascii="Times New Roman" w:hAnsi="Times New Roman" w:cs="Times New Roman"/>
          <w:color w:val="231F20"/>
          <w:sz w:val="24"/>
          <w:szCs w:val="24"/>
        </w:rPr>
        <w:t>Словарь в картинках.</w:t>
      </w:r>
    </w:p>
    <w:p w14:paraId="2706AF0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(10 ч)</w:t>
      </w:r>
    </w:p>
    <w:p w14:paraId="467458F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14:paraId="7886880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14:paraId="5C1E1FA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 w14:paraId="0AB14E1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ascii="Times New Roman" w:hAnsi="Times New Roman" w:cs="Times New Roman"/>
          <w:color w:val="231F20"/>
          <w:sz w:val="24"/>
          <w:szCs w:val="24"/>
        </w:rPr>
        <w:t>).</w:t>
      </w:r>
    </w:p>
    <w:p w14:paraId="4F0CBA7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 w14:paraId="365959D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 w14:paraId="1CD8705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ascii="Times New Roman" w:hAnsi="Times New Roman" w:cs="Times New Roman"/>
          <w:color w:val="231F20"/>
          <w:sz w:val="24"/>
          <w:szCs w:val="24"/>
        </w:rPr>
        <w:t>—1 ч.</w:t>
      </w:r>
    </w:p>
    <w:p w14:paraId="3659736C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0ADBF3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Второй год обучения (34 ч )</w:t>
      </w:r>
    </w:p>
    <w:p w14:paraId="448D77A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 w14:paraId="0234E16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 w14:paraId="41B7A65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); </w:t>
      </w:r>
    </w:p>
    <w:p w14:paraId="3D75893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 w14:paraId="611CD3A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29F05FA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(рус.);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(тат.).  </w:t>
      </w:r>
    </w:p>
    <w:p w14:paraId="05921CB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ascii="Times New Roman" w:hAnsi="Times New Roman" w:cs="Times New Roman"/>
          <w:color w:val="231F20"/>
          <w:sz w:val="24"/>
          <w:szCs w:val="24"/>
        </w:rPr>
        <w:t>Словарь «Почему это так называется?».</w:t>
      </w:r>
    </w:p>
    <w:p w14:paraId="5163DE1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 w14:paraId="7F4CC54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 w14:paraId="3F38AD8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Слушаем и учимся читать фрагменты стихов и сказок, в которых есть слова с необычным произношением и ударением. Разные способы толкования </w:t>
      </w: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>значения слов. Наблюдение за сочетаемостью слов. Совершенствование орфографических навыков.</w:t>
      </w:r>
    </w:p>
    <w:p w14:paraId="7C65D63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 w14:paraId="69D771A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 w14:paraId="092F780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ты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вы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 </w:t>
      </w:r>
    </w:p>
    <w:p w14:paraId="7D1C30A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 w14:paraId="3D846D6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14:paraId="1C65314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 w14:paraId="7120411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14:paraId="7D6EEAF2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338380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Третий год обучения (34 ч )</w:t>
      </w:r>
    </w:p>
    <w:p w14:paraId="3ECA56F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 w14:paraId="7376DCD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32038DF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14:paraId="4D69C61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6DE17B9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7E4FD0E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ascii="Times New Roman" w:hAnsi="Times New Roman" w:cs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 w14:paraId="570F42C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 w14:paraId="7F80CF8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 w14:paraId="0BA6AA6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(12 ч)</w:t>
      </w:r>
    </w:p>
    <w:p w14:paraId="13E470D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3DCA854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п.) (на практическом уровне). </w:t>
      </w:r>
    </w:p>
    <w:p w14:paraId="1D68017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ках изученного). </w:t>
      </w:r>
    </w:p>
    <w:p w14:paraId="3A0BD6D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 w14:paraId="733DD5F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lastRenderedPageBreak/>
        <w:t xml:space="preserve">Раздел 3. Секреты речи и текста (6  ч) </w:t>
      </w:r>
    </w:p>
    <w:p w14:paraId="26453E3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 w14:paraId="4971934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14:paraId="252C2B4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14:paraId="2A859292" w14:textId="77777777" w:rsidR="00733843" w:rsidRDefault="00042484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231F20"/>
          <w:sz w:val="24"/>
          <w:szCs w:val="24"/>
        </w:rPr>
        <w:t>Четвертый год обучения (17 ч )</w:t>
      </w:r>
    </w:p>
    <w:p w14:paraId="6154B8F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 w14:paraId="0A48B1F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); связанные с обучением. </w:t>
      </w:r>
    </w:p>
    <w:p w14:paraId="21E079E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3BB20BC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 w14:paraId="3879CDB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14:paraId="33D5E72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14:paraId="3012B9A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ascii="Times New Roman" w:hAnsi="Times New Roman" w:cs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 w14:paraId="59695C1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(6 ч )</w:t>
      </w:r>
    </w:p>
    <w:p w14:paraId="39FEB41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7B4F0EF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14:paraId="22FD562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14:paraId="6BDEA99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 w14:paraId="581C47F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 w14:paraId="5001A75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 w14:paraId="6A7EBCC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Приёмы работы с примечаниями к тексту. </w:t>
      </w:r>
    </w:p>
    <w:p w14:paraId="1B1D134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 w14:paraId="4578933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 w14:paraId="3DB435F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 w14:paraId="45880DA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14:paraId="0F811C0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 w14:paraId="671D409C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68449B7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 w14:paraId="2B0D8C5C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1CE749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ЛИЧНОСТНЫЕ РЕЗУЛЬТАТЫ</w:t>
      </w:r>
    </w:p>
    <w:p w14:paraId="285CD16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 w14:paraId="0BD9330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 w14:paraId="2686931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14:paraId="13C6B30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 w14:paraId="48CDDD5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14:paraId="1CB04FD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14:paraId="32F45FD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 w14:paraId="640CDE4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lastRenderedPageBreak/>
        <w:t xml:space="preserve">ценности научного познания: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CB7D4E2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36EB77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МЕТАПРЕДМЕТНЫЕ РЕЗУЛЬТАТЫ</w:t>
      </w:r>
    </w:p>
    <w:p w14:paraId="198065F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универсальные учебные действия. </w:t>
      </w:r>
    </w:p>
    <w:p w14:paraId="6DD538A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 w14:paraId="27EB632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 w14:paraId="0C473B5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 w14:paraId="23BB40B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 w14:paraId="61AF298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классифицировать языковые единицы; </w:t>
      </w:r>
    </w:p>
    <w:p w14:paraId="17D86FC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14:paraId="6545731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14:paraId="345E44D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 w14:paraId="1F83475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 w14:paraId="0A53C12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 w14:paraId="4A2596A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 w14:paraId="1F11B2A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14:paraId="04FF81A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 w14:paraId="591E3E2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 w14:paraId="784377D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 w14:paraId="4F59883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 w14:paraId="38CB6B7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14:paraId="6EE5902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77D7707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14:paraId="1F0393A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14:paraId="674332B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универсальные учебные действия. </w:t>
      </w:r>
    </w:p>
    <w:p w14:paraId="17FDB5A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7B2DB3D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 w14:paraId="2358E41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 w14:paraId="243448E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 w14:paraId="04DDEFB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5141BD2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14:paraId="62028F8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 w14:paraId="174932B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 w14:paraId="6E2C70C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14:paraId="39F030C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 w14:paraId="4E8C271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 w14:paraId="71C3C32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 w14:paraId="7E22219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7E7015F1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D06A84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color w:val="231F20"/>
          <w:sz w:val="24"/>
          <w:szCs w:val="24"/>
        </w:rPr>
        <w:t>универсальные учебные действия.</w:t>
      </w:r>
    </w:p>
    <w:p w14:paraId="73726AA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</w:p>
    <w:p w14:paraId="0772981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52412A9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 w14:paraId="290B5E8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 w14:paraId="34358CE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 w14:paraId="056B2E1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BD32C3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 w14:paraId="6F537B3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 w14:paraId="70A9D88B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EE5534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ПРЕДМЕТНЫЕ РЕЗУЛЬТАТЫ</w:t>
      </w:r>
    </w:p>
    <w:p w14:paraId="7EB9356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14:paraId="224232A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</w:t>
      </w: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 всей полноте его функциональных возможностей в соответствии с нормами устной и письменной речи, правилами речевого этикета; </w:t>
      </w:r>
    </w:p>
    <w:p w14:paraId="609E8EF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14:paraId="3DE00A40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6F615A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1 класс</w:t>
      </w:r>
    </w:p>
    <w:p w14:paraId="39A8E6A2" w14:textId="77777777" w:rsidR="00733843" w:rsidRDefault="00042484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концу обучения в 1 классе обучающийся научится:</w:t>
      </w:r>
    </w:p>
    <w:p w14:paraId="1FA4953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14:paraId="07FD39F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—использовать словарные статьи учебного пособия для определения лексического значения слова;</w:t>
      </w:r>
    </w:p>
    <w:p w14:paraId="18A4C00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связанных с изученными темами; </w:t>
      </w:r>
    </w:p>
    <w:p w14:paraId="0367681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важность соблюдения норм современного русского литературного языка для культурного человека; </w:t>
      </w:r>
    </w:p>
    <w:p w14:paraId="31121AB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1E98CEA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 w14:paraId="673DB30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4509771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1729C67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—уместно использовать коммуникативные приёмы диалога (начало и завершение диалога и др.);</w:t>
      </w:r>
    </w:p>
    <w:p w14:paraId="38B0277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 w14:paraId="58E6BE5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в речи языковые средства для свободного выражения мыслей и чувств на родном языке адекватно ситуации общения; </w:t>
      </w:r>
    </w:p>
    <w:p w14:paraId="2721261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14:paraId="3DBE037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—анализировать информацию прочитанного и прослушанного текста: выделять в нём наиболее существенные факты.</w:t>
      </w:r>
    </w:p>
    <w:p w14:paraId="3D97A2EE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7D524ED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2 класс </w:t>
      </w:r>
    </w:p>
    <w:p w14:paraId="59A85C49" w14:textId="77777777" w:rsidR="00733843" w:rsidRDefault="00042484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во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2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AE93AD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роль русского родного языка в постижении культуры своего народа; </w:t>
      </w:r>
    </w:p>
    <w:p w14:paraId="5083B15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язык как развивающееся явление, связанное с историей народа; </w:t>
      </w:r>
    </w:p>
    <w:p w14:paraId="6736F88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14:paraId="42E9F79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—использовать словарные статьи учебного пособия для определения лексического значения слова; </w:t>
      </w:r>
    </w:p>
    <w:p w14:paraId="24CB2DF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21AE869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14:paraId="3F6D207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58848E5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смыслоразличительную роль ударения на примере омографов; </w:t>
      </w:r>
    </w:p>
    <w:p w14:paraId="7055702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18BC6C2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0F8CC71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слова; </w:t>
      </w:r>
    </w:p>
    <w:p w14:paraId="26BE916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14:paraId="77DDD4C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1439538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76471FF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21A2151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621086A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—использовать в речи языковые средства для свободного выражения мыслей и чувств на родном языке адекватно ситуации общения;</w:t>
      </w:r>
    </w:p>
    <w:p w14:paraId="2F0A5FF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3C10D33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 w14:paraId="6C838CD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одноклассника; </w:t>
      </w:r>
    </w:p>
    <w:p w14:paraId="0DBF063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тексты-инструкции с опорой на предложенный текст; </w:t>
      </w:r>
    </w:p>
    <w:p w14:paraId="745E84C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—создавать тексты-повествования о посещении музеев, об участии в народных праздниках.</w:t>
      </w:r>
    </w:p>
    <w:p w14:paraId="6917EE53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561EDD1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3 класс</w:t>
      </w:r>
    </w:p>
    <w:p w14:paraId="791392C4" w14:textId="77777777" w:rsidR="00733843" w:rsidRDefault="00042484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3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научится:</w:t>
      </w:r>
    </w:p>
    <w:p w14:paraId="7EF24EE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—осознавать национальное своеобразие, богатство, выразительность русского языка; </w:t>
      </w:r>
    </w:p>
    <w:p w14:paraId="30C8FA5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14:paraId="29378A2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14:paraId="52BCEC9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словарные статьи учебного пособия для определения лексического значения слова; </w:t>
      </w:r>
    </w:p>
    <w:p w14:paraId="34CE1E1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62648CF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4681370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14:paraId="6627CF3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2045777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учебный орфоэпический словарь для определения нормативного произношения слова, вариантов произношения; </w:t>
      </w:r>
    </w:p>
    <w:p w14:paraId="24055EE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—выбирать из </w:t>
      </w:r>
      <w:r>
        <w:rPr>
          <w:rFonts w:ascii="Times New Roman" w:hAnsi="Times New Roman" w:cs="Times New Roman"/>
          <w:color w:val="231F20"/>
          <w:sz w:val="24"/>
          <w:szCs w:val="24"/>
        </w:rPr>
        <w:t>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7D15DC9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4ABC7A8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—правильно употреблять отдельные формы множественного числа имён существительных; </w:t>
      </w:r>
    </w:p>
    <w:p w14:paraId="3BB64A1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14:paraId="5B4435A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слова; </w:t>
      </w:r>
    </w:p>
    <w:p w14:paraId="62CB52CF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2D34B4C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5A09020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269E989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2D4F88A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—выражать мысли и чувства на родном языке в соответствии с ситуацией общения;</w:t>
      </w:r>
    </w:p>
    <w:p w14:paraId="5F396AC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38C2D39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253B827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 w14:paraId="77092E2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речевые ошибки в устной речи; </w:t>
      </w:r>
    </w:p>
    <w:p w14:paraId="363C71F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тексты-повествования об участии в мастер-классах, связанных с народными промыслами; </w:t>
      </w:r>
    </w:p>
    <w:p w14:paraId="47ED353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тексты-рассуждения с использованием различных способов аргументации; </w:t>
      </w:r>
    </w:p>
    <w:p w14:paraId="721EB3E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—оценивать устные и письменные речевые высказывания с точки зрения точного, уместного и выразительного словоупотребления;  </w:t>
      </w:r>
    </w:p>
    <w:p w14:paraId="1EE87E9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—редактировать письменный текст с целью исправления речевых ошибок или с целью более точной передачи смысла.</w:t>
      </w:r>
    </w:p>
    <w:p w14:paraId="584DEA7B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029594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4 класс</w:t>
      </w:r>
    </w:p>
    <w:p w14:paraId="0D530EE1" w14:textId="77777777" w:rsidR="00733843" w:rsidRDefault="0004248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4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: </w:t>
      </w:r>
    </w:p>
    <w:p w14:paraId="466E7A8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14:paraId="1760182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14:paraId="5C8BCBC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уместность употребления эпитетов и сравнений в речи; </w:t>
      </w:r>
    </w:p>
    <w:p w14:paraId="7A15D7A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 w14:paraId="32FE0DC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5762B66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00FC489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—соотносить собственную и чужую речь с нормами современного русского литературного языка (в рамках изученного); </w:t>
      </w:r>
    </w:p>
    <w:p w14:paraId="697A758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14:paraId="19FC2C6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7A40B86B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1FEFDFE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506C69B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14:paraId="6A208D6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 w14:paraId="7DDDDF9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—редактировать письменный текст с целью исправления грамматических ошибок; </w:t>
      </w:r>
    </w:p>
    <w:p w14:paraId="43D88E82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изученные орфографические и пунктуационные нормы при записи собственного текста (в рамках изученного); </w:t>
      </w:r>
    </w:p>
    <w:p w14:paraId="65DFF07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слова, для уточнения нормы формообразования; </w:t>
      </w:r>
    </w:p>
    <w:p w14:paraId="5B18B38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5DAC7259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 этимологическим словарём для уточнения происхождения слова; </w:t>
      </w:r>
    </w:p>
    <w:p w14:paraId="3BABA988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4393A12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 w14:paraId="1199E103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5759D80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—выражать мысли и чувства на родном языке в соответствии с ситуацией общения; </w:t>
      </w:r>
    </w:p>
    <w:p w14:paraId="2CC15744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 w14:paraId="103D939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2552B63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14:paraId="7124E040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2EBBDEA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14:paraId="7859799E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—составлять план текста, не разделённого на абзацы; </w:t>
      </w:r>
    </w:p>
    <w:p w14:paraId="1B9B9125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—приводить объяснения заголовка текста; </w:t>
      </w:r>
    </w:p>
    <w:p w14:paraId="3A1BFDE7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приёмами работы с примечаниями к тексту; </w:t>
      </w:r>
    </w:p>
    <w:p w14:paraId="5EE84901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умениями информационной переработки прослушанного или прочитанного текста: пересказывать текст с изменением лица; </w:t>
      </w:r>
    </w:p>
    <w:p w14:paraId="10458D26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14:paraId="57449FD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14:paraId="7EB55F1C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—оценивать устные и письменные речевые высказывания с точки зрения точного, уместного и выразительного слово - употребления; </w:t>
      </w:r>
    </w:p>
    <w:p w14:paraId="0F0EAB1D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—редактировать предлагаемый письменный текст с целью исправления речевых ошибок или с целью более точной передачи смысла; </w:t>
      </w:r>
    </w:p>
    <w:p w14:paraId="40C7276A" w14:textId="77777777" w:rsidR="00733843" w:rsidRDefault="0004248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14:paraId="333FE9F8" w14:textId="77777777" w:rsidR="00733843" w:rsidRDefault="00733843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5FFAE7A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CD560ED" w14:textId="77777777" w:rsidR="00733843" w:rsidRDefault="000424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10F43F70" w14:textId="77777777" w:rsidR="00733843" w:rsidRDefault="000424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002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8"/>
        <w:gridCol w:w="1728"/>
        <w:gridCol w:w="1005"/>
        <w:gridCol w:w="1985"/>
        <w:gridCol w:w="1984"/>
        <w:gridCol w:w="2693"/>
      </w:tblGrid>
      <w:tr w:rsidR="00733843" w14:paraId="0827001A" w14:textId="77777777">
        <w:trPr>
          <w:trHeight w:val="144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26F4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AE3A41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C3559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7737430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2C653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F17EC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6255944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0AB1A9C5" w14:textId="77777777">
        <w:trPr>
          <w:trHeight w:val="144"/>
        </w:trPr>
        <w:tc>
          <w:tcPr>
            <w:tcW w:w="6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BACC7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02523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D7732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2529DF2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20C28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61919B2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A039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F3E8D64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F159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450952EE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A9426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26EBD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F28F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28F0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6B5F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FD989" w14:textId="77777777" w:rsidR="00733843" w:rsidRDefault="000424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6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733843" w14:paraId="7AC9FDB4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F5F89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0D3E6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E033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CF9D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8954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49021" w14:textId="77777777" w:rsidR="00733843" w:rsidRDefault="000424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7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733843" w14:paraId="4A7D56B5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6D9A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9A248" w14:textId="77777777" w:rsidR="00733843" w:rsidRDefault="00042484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Русский язык: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753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5207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A57E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A41DA" w14:textId="77777777" w:rsidR="00733843" w:rsidRDefault="000424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8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733843" w14:paraId="1F6A1C66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44A2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E73D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E001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6C3D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47D4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7DD86" w14:textId="77777777" w:rsidR="00733843" w:rsidRDefault="000424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9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733843" w14:paraId="2ED0DFFB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0354E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9D508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E4E0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520C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6DA1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98ADD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61800BB5" w14:textId="77777777">
        <w:trPr>
          <w:trHeight w:val="144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D73A8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AC05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1DD0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92AA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67C6B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4DFBBE" w14:textId="77777777" w:rsidR="00733843" w:rsidRDefault="00733843">
      <w:pPr>
        <w:sectPr w:rsidR="00733843">
          <w:pgSz w:w="11906" w:h="16383"/>
          <w:pgMar w:top="567" w:right="1134" w:bottom="567" w:left="1134" w:header="0" w:footer="0" w:gutter="0"/>
          <w:cols w:space="720"/>
          <w:formProt w:val="0"/>
          <w:docGrid w:linePitch="299" w:charSpace="4096"/>
        </w:sectPr>
      </w:pPr>
    </w:p>
    <w:p w14:paraId="32BF6B76" w14:textId="77777777" w:rsidR="00733843" w:rsidRDefault="000424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94"/>
        <w:gridCol w:w="4030"/>
        <w:gridCol w:w="1205"/>
        <w:gridCol w:w="1841"/>
        <w:gridCol w:w="1909"/>
        <w:gridCol w:w="3761"/>
      </w:tblGrid>
      <w:tr w:rsidR="00733843" w14:paraId="7D1C303F" w14:textId="77777777">
        <w:trPr>
          <w:trHeight w:val="144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A539F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9B6FF1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C070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4037739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B094E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0C2D1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43BE785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7A214B26" w14:textId="77777777">
        <w:trPr>
          <w:trHeight w:val="144"/>
        </w:trPr>
        <w:tc>
          <w:tcPr>
            <w:tcW w:w="12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3C97D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589C4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2F75F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C58E92E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523F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9BDE7C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142D7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051DF68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6F992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6105EFC2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CED5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9D1E3" w14:textId="77777777" w:rsidR="00733843" w:rsidRDefault="000424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5BC8B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EFA7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C46A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F6C2E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A6DF91F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D78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7CE5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32B2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B71A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4D30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FF9C6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B6CD5D4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EC1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FC8F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D251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3AA5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B533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3CC2D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C5A52B9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40D0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52F8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DCB7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2E07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9AEA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D7DA7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5F5AB86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461F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01E91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1A3F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B841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7F00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1005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47CB9C44" w14:textId="77777777">
        <w:trPr>
          <w:trHeight w:val="144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1D878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A548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A80B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897B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119E7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36C560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53EEA8F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9B9655E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28726C8A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48BAB61C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DE9310E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60BBA9B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B02A1F3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2F0BD8B8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485E4FB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4FAE5EBA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F74F4FC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4E76B91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D169BF9" w14:textId="77777777" w:rsidR="00733843" w:rsidRDefault="000424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0"/>
        <w:gridCol w:w="4058"/>
        <w:gridCol w:w="1161"/>
        <w:gridCol w:w="1841"/>
        <w:gridCol w:w="1909"/>
        <w:gridCol w:w="3761"/>
      </w:tblGrid>
      <w:tr w:rsidR="00733843" w14:paraId="56DFA115" w14:textId="77777777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A9ADE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FC3F06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146F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377BBEF7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9DF0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CD19A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3F91C92D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5B7D7ED8" w14:textId="77777777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38562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0E9E0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1815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BCDB21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55194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418769F7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90259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5DBCD1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81DD5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4EE6C59D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8181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C1E2" w14:textId="77777777" w:rsidR="00733843" w:rsidRDefault="00042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Русский язык: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AD67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170A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AF10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B01B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38B3607B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7EEA8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559C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00C7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A7C4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B9B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2467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F14B43C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91916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448FF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  <w:p w14:paraId="15C1169C" w14:textId="77777777" w:rsidR="00733843" w:rsidRDefault="007338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D2C7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001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30A5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03D84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BC3CB45" w14:textId="77777777">
        <w:trPr>
          <w:trHeight w:val="144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36659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A244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D5C6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EBB4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2834C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59F155" w14:textId="77777777" w:rsidR="00733843" w:rsidRDefault="00733843">
      <w:pPr>
        <w:sectPr w:rsidR="0073384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28C067E" w14:textId="77777777" w:rsidR="00733843" w:rsidRDefault="000424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4 КЛАСС </w:t>
      </w:r>
    </w:p>
    <w:tbl>
      <w:tblPr>
        <w:tblW w:w="1436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90"/>
        <w:gridCol w:w="4321"/>
        <w:gridCol w:w="1144"/>
        <w:gridCol w:w="1842"/>
        <w:gridCol w:w="1909"/>
        <w:gridCol w:w="3761"/>
      </w:tblGrid>
      <w:tr w:rsidR="00733843" w14:paraId="52FF8C9A" w14:textId="77777777">
        <w:trPr>
          <w:trHeight w:val="144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0DF5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B3E2A8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22B34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577024B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D2426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08AF7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01FFF25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2B33943B" w14:textId="77777777">
        <w:trPr>
          <w:trHeight w:val="144"/>
        </w:trPr>
        <w:tc>
          <w:tcPr>
            <w:tcW w:w="13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1C9DD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9EC91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42E1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E03812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EF06A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BD9E94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7094F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18CDE3D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8907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2027A114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A683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DA69B" w14:textId="77777777" w:rsidR="00733843" w:rsidRDefault="000424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Русский язык: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D55DB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3B2A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AD4A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C7529" w14:textId="77777777" w:rsidR="00733843" w:rsidRDefault="000424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7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733843" w14:paraId="21D8429C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B476C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FB4D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90481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E9A6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5936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54658" w14:textId="77777777" w:rsidR="00733843" w:rsidRDefault="000424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8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733843" w14:paraId="23DA0DCA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02DB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5C308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7DAA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D232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B206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806D0" w14:textId="77777777" w:rsidR="00733843" w:rsidRDefault="000424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9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733843" w14:paraId="6704400B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FC902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F4EA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86EE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436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E6637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19CDB3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DF50E7D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1D39AFAC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4915204B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4A84A9AC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E6E0FD0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F6180B8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1A93EABD" w14:textId="77777777" w:rsidR="00733843" w:rsidRDefault="0004248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14:paraId="37A10A9C" w14:textId="77777777" w:rsidR="00733843" w:rsidRDefault="0073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20D41F" w14:textId="77777777" w:rsidR="00733843" w:rsidRDefault="000424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6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44"/>
        <w:gridCol w:w="946"/>
        <w:gridCol w:w="1841"/>
        <w:gridCol w:w="1910"/>
        <w:gridCol w:w="1346"/>
        <w:gridCol w:w="4526"/>
      </w:tblGrid>
      <w:tr w:rsidR="00733843" w14:paraId="30DF0254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66DBF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05D12F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DCB74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5F62D152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5172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51EF5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1791926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ADEA0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242B6C1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2D214186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92508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9FEA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99F29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22BC8D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52EAF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B9CC11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8A78A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C30093D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F342B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0248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247E318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B8273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6EA3" w14:textId="77777777" w:rsidR="00733843" w:rsidRDefault="00042484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93C9B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6D48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4578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E7BA9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ABCEA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4A6092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EDDB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B7404" w14:textId="77777777" w:rsidR="00733843" w:rsidRDefault="00042484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Секреты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диалога: учимся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977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4A9A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D898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2688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8E8A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733843" w14:paraId="1231234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98F1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2ECC5" w14:textId="77777777" w:rsidR="00733843" w:rsidRDefault="0004248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411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8158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FA84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76E68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3689D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EFD6CB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254C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9FEF2" w14:textId="77777777" w:rsidR="00733843" w:rsidRDefault="0004248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688C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9CBE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02AB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2B6F8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22CCC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63DD9D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19EAC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0AD1" w14:textId="77777777" w:rsidR="00733843" w:rsidRDefault="0004248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8E811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B9CA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4BF2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2B61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E12A3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5A2149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A28A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6C13" w14:textId="77777777" w:rsidR="00733843" w:rsidRDefault="0004248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FE89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B0B4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D5B0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9A4A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FAD8F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E8C083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C2C2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014C" w14:textId="77777777" w:rsidR="00733843" w:rsidRDefault="0004248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C9EA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EF83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4E20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0A33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1C840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3CBFBB8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49621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299C" w14:textId="77777777" w:rsidR="00733843" w:rsidRDefault="0004248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134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62B5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9958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B201D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B9C81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B3EC38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A49DE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8DFC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3C93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A7C6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32B0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55F9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0ED5C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ADB84B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FFB78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EF3E0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 нельзя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EA49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C913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ACCF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5A9C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ED198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3F379F7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E5749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77564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F706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892B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121DD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CFBA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EB30C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A254BD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E46D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17EEC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F207D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E45E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BCD3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6FD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BD2DD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A90069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C467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DDC8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140A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68AA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E108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2164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F52F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86F434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95B5F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30BCD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88B7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B45D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2713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226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B621A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6189AE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3FD3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F055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E66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13BD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0631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662F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7001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F42868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C314A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BD0C1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530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2285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0BB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5517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2D784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B71FCE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0670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E39F5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25CD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0B99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C97A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25AF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9E279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5F2A4C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0AFB8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1F258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B054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5DFB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52DF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95C2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812B6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B316F7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8969A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654C9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F576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8964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9304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DE68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11DD0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54C80B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DAC81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F91E7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Сведения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D17DF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98E6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87E0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6A084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8AB9D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211F74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224A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3E08D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A2D3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515A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BB75A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5C6D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94752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7B8BC5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6F94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657B6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FCB0F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DC30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F054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A8807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14B77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01557A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D501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61B9C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DEB5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94C6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409C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88198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07DC2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733843" w14:paraId="2D7B6F7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FF218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2914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FE47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CA15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666F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8DBD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66CDE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52B190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01AF1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69347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CCAD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F190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F5FA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67D1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99DE5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462CDB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172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D6684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2B6C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A2FD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AB64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0AEB2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AACC4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C87384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9EE1E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0E78A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F6F8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6521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7A06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1B024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204E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5A2A15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639C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38686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Имена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C86A4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611C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3DA3A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B71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D267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9B3D2E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48456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5A923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Имена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6920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C3EF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7E38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026B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9D5D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039227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F9548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B410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E998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500C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C7ED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A7A5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4F21C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3CDEE3E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B361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3564" w14:textId="77777777" w:rsidR="00733843" w:rsidRDefault="00042484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Проект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B29E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33E0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FC54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EE3F9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C7204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4ED36C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94C89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A1224" w14:textId="77777777" w:rsidR="00733843" w:rsidRDefault="00042484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6B7E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A2E6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E73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CA22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5EACB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788470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342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D823" w14:textId="77777777" w:rsidR="00733843" w:rsidRDefault="00042484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8A41D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CA78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2D7D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EC34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07F0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A49154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A6E6D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B27F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C6F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2B21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71DAE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A89A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0C096" w14:textId="77777777" w:rsidR="00733843" w:rsidRDefault="0004248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 w14:paraId="60C330DE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B36A544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6EFBC5" w14:textId="77777777" w:rsidR="00733843" w:rsidRDefault="00733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BD74C8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535E9AE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052ADED" w14:textId="77777777" w:rsidR="00733843" w:rsidRDefault="000424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4EE71E49" w14:textId="77777777" w:rsidR="00733843" w:rsidRDefault="00042484">
      <w:pPr>
        <w:spacing w:after="0"/>
        <w:ind w:left="12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381B169" w14:textId="77777777" w:rsidR="00733843" w:rsidRDefault="000424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44"/>
        <w:gridCol w:w="946"/>
        <w:gridCol w:w="1841"/>
        <w:gridCol w:w="1910"/>
        <w:gridCol w:w="1346"/>
        <w:gridCol w:w="4526"/>
      </w:tblGrid>
      <w:tr w:rsidR="00733843" w14:paraId="685B56F2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FC948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E59BB94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DF04F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7178F4D7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5DCC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2D3AC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047F351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58C41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7E82509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631168AF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37FDF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D4E73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773B5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74ED01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25E1E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B319B9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A988A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22AD82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3FB81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476E1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3EDB3D7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9DE56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5E24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F36D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78C9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8F37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077A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9C62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D1BC4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193E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31E6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E148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56B6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7619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860C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6B572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A8F4FB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BFBB9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4ACD8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79CA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0B53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5BC7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B7911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07398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8E7C1F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1A32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CE530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Слова, называющие то, во что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129F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4E10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95E7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92F41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A369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733843" w14:paraId="37D7E07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9243A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BCCE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0ED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620E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A32D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D168E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7251F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AA1190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222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CD024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9C1B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9F5C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7B5A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A82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2B89D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EA3612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A120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1D4D4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BDC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26EC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1989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6FAA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B65F6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79F5E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3571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09DC4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1399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AA04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C8F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096D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DFBE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D2860D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6C18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AA325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19324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6979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2F2B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7504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3A9D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5D3AE0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70C3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C6F19" w14:textId="77777777" w:rsidR="00733843" w:rsidRDefault="0004248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EF91D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777A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5D1E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35AE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EF50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5C7E59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7ED7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3E3C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6404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C3A9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043B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2984E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98D20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3199B6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F779F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CD738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94B9F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6E92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679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0FCD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FC15A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35DDEF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B5BB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A5639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Наблюдение за изменением места ударения в поэтическом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A7AE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0AF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B8A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20D12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4CE0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733843" w14:paraId="2CA0870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00019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0B2D8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Работа со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9FAB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4D84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A482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DEB2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26CB1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446844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84739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113F9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80F1F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9060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93EC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ABC1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05F0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16A3F6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D8B8F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B8C7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07D3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169E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957C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94D6D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2A29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491A10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E804C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BA73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BBA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FA7B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0FE7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F6B9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FF89E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A0F6D3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BB5B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8A4C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1446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9DF2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212A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1D7A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ACC60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5DA9A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ED2B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6A599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BC6B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E05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2D68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CE038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A2C1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2A632A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3AE1C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B26E4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FAD9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2DBC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7744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3DC9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1A9A6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C8EC9E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0FE7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DD80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1340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65AD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7E9F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64B2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E8631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35F793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4CDC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6445A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8DF0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FE69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A4F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E7278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A3E29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3D7508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945E3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ADD51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Приемы общения: убеждение,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9740B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5C18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6734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CFA99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AF14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733843" w14:paraId="009533C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94913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2550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5258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CD5F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8B06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54E0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CCEB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44AAE1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136F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3086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D54E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FF68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024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EE23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A4D0C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35CE73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3F9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42E6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A5BB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DD72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47C5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E8C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8E598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489C1A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DF6B9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12B0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CD0F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643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5FBE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CAA4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C25FB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ED527B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74211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5F90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50BE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668A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A5A7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D41C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3745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309B06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13C3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F2427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ACBC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8627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5580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EC967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14B7C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C5EBBE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26AB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BB62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29FE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E34B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946B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ACC7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15E5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DA7971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C1C6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B8BD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0FC0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A2C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ED7B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6EB3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96A80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87809A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BA74A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DB798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929D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7255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C38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D253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90BD7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E6A1E2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8122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C6590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11C8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0515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E535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F586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FBC5D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F0292D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41E0D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CF0A" w14:textId="77777777" w:rsidR="00733843" w:rsidRDefault="00042484">
            <w:pPr>
              <w:widowControl w:val="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05ED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33E6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D457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EB67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54D6" w14:textId="77777777" w:rsidR="00733843" w:rsidRDefault="0004248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F4FB952" w14:textId="77777777">
        <w:trPr>
          <w:trHeight w:val="144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95BE4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6FC7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F40E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9030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1716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05DE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853411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12B2946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FDB25A4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53FE74C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F99212F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09AC1FF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C1116C6" w14:textId="77777777" w:rsidR="00733843" w:rsidRDefault="000424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345"/>
        <w:gridCol w:w="946"/>
        <w:gridCol w:w="1840"/>
        <w:gridCol w:w="1911"/>
        <w:gridCol w:w="1347"/>
        <w:gridCol w:w="4384"/>
      </w:tblGrid>
      <w:tr w:rsidR="00733843" w14:paraId="3E08BE15" w14:textId="77777777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7A2E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8930A42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D4DC3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0F9CE5C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76553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6E1D1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18F1DF67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4290B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2A774E6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5C1624ED" w14:textId="77777777">
        <w:trPr>
          <w:trHeight w:val="144"/>
        </w:trPr>
        <w:tc>
          <w:tcPr>
            <w:tcW w:w="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10996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B727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43028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BF831F8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1BCDA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6D6D528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C30FA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0AFD1A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B67B7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67BBF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843" w14:paraId="5C1D98C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3906E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8C13A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связанные с особенностями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98BD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577D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24AD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D0F1E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9A78D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2693C2A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BC5F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688CB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A860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4697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E2F6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648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A0D33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1D5599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5DA8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E4AE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ACD6B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72C0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1F90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BDA4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2F533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81D9837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B4C0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F7AC9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называющие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6423D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81A7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C2E2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48AB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AF09E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733843" w14:paraId="3D2166C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56661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5360A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6C3D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43EB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74D7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4D88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29EC3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5ADF02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07BCB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9E7A0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7A68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CC59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3FF7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BCC5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550F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FD5C66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3AC03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DBBD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CA3A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FD84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BB2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D44A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E71EF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A889AA2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A0CF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FBFD1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E59D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622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568F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6E9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6C2B5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C4B63AF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0FC84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40842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D773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3250A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0C2F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4E29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47DD1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8A17E44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C2996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42074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DEE7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2FDE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3BEF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1019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6AFC3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3C1F7D11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5D9E9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58601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29D5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B0FA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4A64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CC4F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E2934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2692E70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DD27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FD82C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Названия старинных русских городов, сведения о происхождении этих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511F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FD01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E7FC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9FB4B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5705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6EC20D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74D7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297DC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8820D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103A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5634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F5FD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C4691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0891523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57F3F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803C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74A74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FF0A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FE61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B262D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43EC7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56FF53A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CA61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BEFE1" w14:textId="77777777" w:rsidR="00733843" w:rsidRDefault="0004248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E87F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2167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4E55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F1C16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5DE6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073CAA6D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FA683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AD68" w14:textId="77777777" w:rsidR="00733843" w:rsidRDefault="00042484">
            <w:pPr>
              <w:widowControl w:val="0"/>
              <w:tabs>
                <w:tab w:val="left" w:pos="324"/>
                <w:tab w:val="left" w:pos="26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042FF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372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AEEF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F3F5E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E2B9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5AE4E0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DB8F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DCD20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305BD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FF794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9D36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F690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C6F15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7A5AC21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4FEE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37D9E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6FBD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8B1CA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952D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B2438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61B2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32CCFD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925E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3C46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815D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56E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124B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99F87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9AFDF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5546829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E05B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DB6BD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83D2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F393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1EAD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AEC01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CE184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54B48B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CB34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58D97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5D6E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2888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D763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E0D73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6E851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7BAB8F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14D6E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42A3C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1F41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CEA2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10AB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572F1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3435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32726C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78352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5D094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FBE44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3245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5541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3C05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45BC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7C3D355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8305C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40195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D618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3854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040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17251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B501D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4CE51FA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4050C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29147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C043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9BCD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F6E2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1E8BE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B6A8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AD72BE3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BC2E7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0503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2FE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CE61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4088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6F1EA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688F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505677D0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B798F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317A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DD69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DF3F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603E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16BB0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CECD5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0376AF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F5340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9709A" w14:textId="77777777" w:rsidR="00733843" w:rsidRDefault="00042484">
            <w:pPr>
              <w:widowControl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A02F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F58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B113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F5F17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FCA79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37CDBE1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01605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99ACE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4944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073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59A6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10C59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3B5AF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1A6CC360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21EB8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15E25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5A17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FF48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58031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3AFC4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AD57B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733843" w14:paraId="3A37E1B1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FFEBC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C495E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7512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1DD6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778C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16B9F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A7A04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6D4FAFD0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A0F0F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05811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F3EB1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5072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16BB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E3CEC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403BA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491D04C3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8B613" w14:textId="77777777" w:rsidR="00733843" w:rsidRDefault="0004248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DC5F4" w14:textId="77777777" w:rsidR="00733843" w:rsidRDefault="0004248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ED51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027C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3A22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1E68E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68445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733843" w14:paraId="2A73046D" w14:textId="77777777">
        <w:trPr>
          <w:trHeight w:val="144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C816E" w14:textId="77777777" w:rsidR="00733843" w:rsidRDefault="0004248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E5BF0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9CD2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FDEC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360ED" w14:textId="77777777" w:rsidR="00733843" w:rsidRDefault="007338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A20A4" w14:textId="77777777" w:rsidR="00733843" w:rsidRDefault="0073384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DA311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3E57203" w14:textId="77777777" w:rsidR="00733843" w:rsidRDefault="00733843">
      <w:pPr>
        <w:rPr>
          <w:rFonts w:ascii="Times New Roman" w:hAnsi="Times New Roman" w:cs="Times New Roman"/>
          <w:color w:val="231F20"/>
          <w:sz w:val="24"/>
          <w:szCs w:val="24"/>
        </w:rPr>
      </w:pPr>
    </w:p>
    <w:p w14:paraId="14537E5C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2235BC6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184984B" w14:textId="77777777" w:rsidR="00733843" w:rsidRDefault="00042484">
      <w:pPr>
        <w:spacing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ПОУРОЧНОЕ ПЛАНИРОВАНИЕ</w:t>
      </w:r>
    </w:p>
    <w:p w14:paraId="56D33529" w14:textId="77777777" w:rsidR="00733843" w:rsidRDefault="0004248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 w14:paraId="7FAB3D69" w14:textId="77777777" w:rsidR="00733843" w:rsidRDefault="00733843">
      <w:pPr>
        <w:spacing w:after="0"/>
        <w:ind w:left="120"/>
        <w:rPr>
          <w:sz w:val="24"/>
          <w:szCs w:val="24"/>
        </w:rPr>
      </w:pPr>
    </w:p>
    <w:tbl>
      <w:tblPr>
        <w:tblW w:w="1477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7"/>
        <w:gridCol w:w="4332"/>
        <w:gridCol w:w="932"/>
        <w:gridCol w:w="1811"/>
        <w:gridCol w:w="1876"/>
        <w:gridCol w:w="1326"/>
        <w:gridCol w:w="3824"/>
      </w:tblGrid>
      <w:tr w:rsidR="00733843" w14:paraId="7A8B9366" w14:textId="77777777">
        <w:trPr>
          <w:trHeight w:val="144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FD071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1CC5D16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BED41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6269D5C4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AA37C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E9960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0C6EBCBD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B4F5E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57307F2C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3843" w14:paraId="2485D24C" w14:textId="77777777">
        <w:trPr>
          <w:trHeight w:val="144"/>
        </w:trPr>
        <w:tc>
          <w:tcPr>
            <w:tcW w:w="6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296C8" w14:textId="77777777" w:rsidR="00733843" w:rsidRDefault="0073384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F51B2" w14:textId="77777777" w:rsidR="00733843" w:rsidRDefault="0073384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DE7BE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16021D8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F0954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6159549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CED14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BF0171F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3C799" w14:textId="77777777" w:rsidR="00733843" w:rsidRDefault="0073384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E90F" w14:textId="77777777" w:rsidR="00733843" w:rsidRDefault="00733843">
            <w:pPr>
              <w:widowControl w:val="0"/>
              <w:rPr>
                <w:sz w:val="24"/>
                <w:szCs w:val="24"/>
              </w:rPr>
            </w:pPr>
          </w:p>
        </w:tc>
      </w:tr>
      <w:tr w:rsidR="00733843" w14:paraId="5B72E6D4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16C2D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FC786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стыдно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знать,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стыдно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 xml:space="preserve">               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63CF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DAF0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0EE4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1AC87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47A41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1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-yazyk/klass-4/type-55</w:t>
              </w:r>
            </w:hyperlink>
          </w:p>
        </w:tc>
      </w:tr>
      <w:tr w:rsidR="00733843" w14:paraId="46EA0B74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E3D56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402C7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Вся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семья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вместе,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так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душа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 xml:space="preserve">      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B73C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5207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1FA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7CF2B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7B9D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2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0C1ACA3B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63DAE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8FC34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Красна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сказка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складом,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песня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00F03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CC1C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3BBE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C4C02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C051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3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2AC4FD07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CF500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FEA5A" w14:textId="77777777" w:rsidR="00733843" w:rsidRDefault="00042484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Красное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словцо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4128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79CA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B278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93F03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3A6B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4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2FEFDE72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BCD6F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4F7A3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Язык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языку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весть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подает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CF9A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2B33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32C1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01F29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64CD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4BFEF4AB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58A51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8032B" w14:textId="77777777" w:rsidR="00733843" w:rsidRDefault="0004248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Трудно</w:t>
            </w:r>
            <w:r>
              <w:rPr>
                <w:rFonts w:ascii="Times New Roman" w:hAnsi="Times New Roman" w:cs="Times New Roman"/>
                <w:color w:val="181818"/>
                <w:spacing w:val="-9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8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формы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E55DF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304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7C0B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47596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FBFD3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6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4D40BABD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16FF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7E412" w14:textId="77777777" w:rsidR="00733843" w:rsidRDefault="0004248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Трудно</w:t>
            </w:r>
            <w:r>
              <w:rPr>
                <w:rFonts w:ascii="Times New Roman" w:hAnsi="Times New Roman" w:cs="Times New Roman"/>
                <w:color w:val="181818"/>
                <w:spacing w:val="-9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8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формы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53932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FDE8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813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F0B73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706E8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7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539EEAB2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8B0F0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8BD94" w14:textId="77777777" w:rsidR="00733843" w:rsidRDefault="0004248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Можно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одном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 том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же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DC12A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83F66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0F6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D0371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9C6DD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8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46674037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E8369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41754" w14:textId="77777777" w:rsidR="00733843" w:rsidRDefault="0004248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Можно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одном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 том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же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FD69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8605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71EC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34ACB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92257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9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73C215EB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6B4E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C4356" w14:textId="77777777" w:rsidR="00733843" w:rsidRDefault="0004248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когда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появились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1655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58E6D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5B36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6A87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69229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0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482D899B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FCF34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D0163" w14:textId="77777777" w:rsidR="00733843" w:rsidRDefault="000424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когда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появились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B2AC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4D8DA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004D3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6067F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3E2B8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1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64948C7D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4D435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A103" w14:textId="77777777" w:rsidR="00733843" w:rsidRDefault="00042484">
            <w:pPr>
              <w:widowControl w:val="0"/>
              <w:tabs>
                <w:tab w:val="left" w:pos="338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Задаем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вопросы в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6CCE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07BF5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05A5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7A56F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272A3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2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73B9E0E3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E76DF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30C39" w14:textId="77777777" w:rsidR="00733843" w:rsidRDefault="00042484">
            <w:pPr>
              <w:widowControl w:val="0"/>
              <w:tabs>
                <w:tab w:val="left" w:pos="338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8BDEC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AF10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E9CA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B673D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46315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3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669F50A1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55083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E88BC" w14:textId="77777777" w:rsidR="00733843" w:rsidRDefault="00042484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</w:t>
            </w:r>
            <w:r>
              <w:rPr>
                <w:color w:val="181818"/>
                <w:spacing w:val="-8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составлять</w:t>
            </w:r>
            <w:r>
              <w:rPr>
                <w:color w:val="181818"/>
                <w:spacing w:val="-10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 xml:space="preserve">план </w:t>
            </w:r>
            <w:r>
              <w:rPr>
                <w:color w:val="181818"/>
                <w:spacing w:val="-62"/>
                <w:shd w:val="clear" w:color="auto" w:fill="FFFFFF"/>
              </w:rPr>
              <w:t xml:space="preserve">    </w:t>
            </w:r>
            <w:r>
              <w:rPr>
                <w:color w:val="181818"/>
                <w:shd w:val="clear" w:color="auto" w:fill="FFFFFF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0514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B582E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9D87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1FC17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D31A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4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-yazyk/klass-4/type-55</w:t>
              </w:r>
            </w:hyperlink>
          </w:p>
        </w:tc>
      </w:tr>
      <w:tr w:rsidR="00733843" w14:paraId="5C1944C3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51592" w14:textId="77777777" w:rsidR="00733843" w:rsidRDefault="0004248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36CA" w14:textId="77777777" w:rsidR="00733843" w:rsidRDefault="00042484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</w:t>
            </w:r>
            <w:r>
              <w:rPr>
                <w:color w:val="181818"/>
                <w:spacing w:val="-6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пересказывать</w:t>
            </w:r>
            <w:r>
              <w:rPr>
                <w:color w:val="181818"/>
                <w:spacing w:val="-6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7B86D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B0DA8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7BAA0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68BD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1E19F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78E246BD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FC8ED" w14:textId="77777777" w:rsidR="00733843" w:rsidRDefault="00042484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0F00" w14:textId="77777777" w:rsidR="00733843" w:rsidRDefault="00042484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 оценивать и</w:t>
            </w:r>
            <w:r>
              <w:rPr>
                <w:color w:val="181818"/>
                <w:spacing w:val="1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редактировать</w:t>
            </w:r>
            <w:r>
              <w:rPr>
                <w:color w:val="181818"/>
                <w:spacing w:val="-15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86A37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F7329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1A1B2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4ED2E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A413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6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733843" w14:paraId="70411239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0B8B3" w14:textId="77777777" w:rsidR="00733843" w:rsidRDefault="00042484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A5E34" w14:textId="77777777" w:rsidR="00733843" w:rsidRDefault="00042484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</w:rPr>
            </w:pPr>
            <w:r>
              <w:rPr>
                <w:color w:val="181818"/>
                <w:shd w:val="clear" w:color="auto" w:fill="FFFFFF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CCD0E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35599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79B4F" w14:textId="77777777" w:rsidR="00733843" w:rsidRDefault="00733843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F8B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122CD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3843" w14:paraId="30A70E1F" w14:textId="77777777">
        <w:trPr>
          <w:trHeight w:val="144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50960" w14:textId="77777777" w:rsidR="00733843" w:rsidRDefault="0004248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5544F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02986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5D6D1" w14:textId="77777777" w:rsidR="00733843" w:rsidRDefault="0004248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EE14D" w14:textId="77777777" w:rsidR="00733843" w:rsidRDefault="0073384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6047C" w14:textId="77777777" w:rsidR="00733843" w:rsidRDefault="00733843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14:paraId="13D58585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16FF305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ECAC708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4424AF0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E418DA2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3E385C0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A8EE101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65ABD6E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221E52D" w14:textId="77777777" w:rsidR="00733843" w:rsidRDefault="00733843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961BC5F" w14:textId="77777777" w:rsidR="00733843" w:rsidRDefault="00733843"/>
    <w:p w14:paraId="15847E3A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6EB3843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8DA16DD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1AC02CA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EF3C570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8EA5385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092FCA6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1F30BED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41D4F9B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3839761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A5350ED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9544687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12265E4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FAB7BD3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0BA16A3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E03270B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9FDBF8D" w14:textId="77777777" w:rsidR="00733843" w:rsidRDefault="00042484">
      <w:pPr>
        <w:spacing w:after="0" w:line="276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6AA719E" w14:textId="77777777" w:rsidR="00733843" w:rsidRDefault="00042484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ОБЯЗАТЕЛЬНЫЕ УЧЕБНЫЕ МАТЕРИАЛЫ ДЛЯ УЧЕНИКА</w:t>
      </w:r>
    </w:p>
    <w:p w14:paraId="13D59BBC" w14:textId="77777777" w:rsidR="00733843" w:rsidRDefault="00042484">
      <w:pPr>
        <w:spacing w:after="0" w:line="480" w:lineRule="auto"/>
        <w:ind w:left="120"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​‌</w:t>
      </w:r>
      <w:bookmarkStart w:id="4" w:name="0d4d2a67-5837-4252-b43a-95aa3f3876a6"/>
      <w:r>
        <w:rPr>
          <w:rFonts w:ascii="Times New Roman" w:eastAsiaTheme="minorHAnsi" w:hAnsi="Times New Roman"/>
          <w:color w:val="000000"/>
          <w:sz w:val="28"/>
        </w:rPr>
        <w:t xml:space="preserve"> • </w:t>
      </w:r>
      <w:bookmarkEnd w:id="4"/>
      <w:r>
        <w:rPr>
          <w:rFonts w:ascii="Times New Roman" w:eastAsiaTheme="minorHAnsi" w:hAnsi="Times New Roman"/>
          <w:color w:val="000000"/>
          <w:sz w:val="28"/>
        </w:rPr>
        <w:t>Русский родной язык. 1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04C42CE7" w14:textId="77777777" w:rsidR="00733843" w:rsidRDefault="00042484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 xml:space="preserve">Русский родной язык. 2 </w:t>
      </w:r>
      <w:r>
        <w:rPr>
          <w:rFonts w:ascii="Times New Roman" w:eastAsiaTheme="minorHAnsi" w:hAnsi="Times New Roman"/>
          <w:color w:val="000000"/>
          <w:sz w:val="28"/>
        </w:rPr>
        <w:t>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74FB56D5" w14:textId="77777777" w:rsidR="00733843" w:rsidRDefault="00042484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3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693F1D11" w14:textId="77777777" w:rsidR="00733843" w:rsidRDefault="00042484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4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354B0066" w14:textId="77777777" w:rsidR="00733843" w:rsidRDefault="00042484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color w:val="000000"/>
          <w:sz w:val="28"/>
        </w:rPr>
        <w:t>​</w:t>
      </w:r>
    </w:p>
    <w:p w14:paraId="195B2020" w14:textId="77777777" w:rsidR="00733843" w:rsidRDefault="00042484">
      <w:pPr>
        <w:spacing w:after="0" w:line="276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color w:val="000000"/>
          <w:sz w:val="28"/>
        </w:rPr>
        <w:t>​</w:t>
      </w:r>
    </w:p>
    <w:p w14:paraId="57EC21A6" w14:textId="77777777" w:rsidR="00733843" w:rsidRDefault="00042484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МЕТОДИЧЕСКИЕ МАТЕРИАЛЫ ДЛЯ УЧИТЕЛЯ</w:t>
      </w:r>
    </w:p>
    <w:p w14:paraId="18D3B5B9" w14:textId="77777777" w:rsidR="00733843" w:rsidRDefault="00042484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r>
        <w:rPr>
          <w:rFonts w:ascii="Times New Roman" w:eastAsiaTheme="minorHAnsi" w:hAnsi="Times New Roman"/>
          <w:color w:val="000000" w:themeColor="text1"/>
          <w:sz w:val="28"/>
        </w:rPr>
        <w:t>​</w:t>
      </w:r>
      <w:hyperlink r:id="rId137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0CEF3A93" w14:textId="77777777" w:rsidR="00733843" w:rsidRDefault="00042484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38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50A6CE00" w14:textId="77777777" w:rsidR="00733843" w:rsidRDefault="00042484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39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2A39C379" w14:textId="77777777" w:rsidR="00733843" w:rsidRDefault="00042484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40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050CBAE6" w14:textId="77777777" w:rsidR="00733843" w:rsidRDefault="00733843">
      <w:pPr>
        <w:spacing w:after="0" w:line="276" w:lineRule="auto"/>
        <w:ind w:left="120"/>
        <w:rPr>
          <w:rFonts w:eastAsiaTheme="minorHAnsi"/>
        </w:rPr>
      </w:pPr>
    </w:p>
    <w:p w14:paraId="546AB709" w14:textId="77777777" w:rsidR="00733843" w:rsidRDefault="00042484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color w:val="000000"/>
          <w:sz w:val="28"/>
        </w:rPr>
        <w:t xml:space="preserve">ЦИФРОВЫЕ </w:t>
      </w:r>
      <w:r>
        <w:rPr>
          <w:rFonts w:ascii="Times New Roman" w:eastAsiaTheme="minorHAnsi" w:hAnsi="Times New Roman"/>
          <w:b/>
          <w:color w:val="000000"/>
          <w:sz w:val="28"/>
        </w:rPr>
        <w:t>ОБРАЗОВАТЕЛЬНЫЕ РЕСУРСЫ И РЕСУРСЫ СЕТИ ИНТЕРНЕТ</w:t>
      </w:r>
    </w:p>
    <w:p w14:paraId="1CFCB7ED" w14:textId="77777777" w:rsidR="00733843" w:rsidRDefault="00042484">
      <w:pPr>
        <w:numPr>
          <w:ilvl w:val="0"/>
          <w:numId w:val="2"/>
        </w:num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https://uchebnik.mos.ru/catalogue?class_level_ids=2&amp;subject_program_ids=31937319</w:t>
      </w:r>
    </w:p>
    <w:p w14:paraId="2628C8E7" w14:textId="77777777" w:rsidR="00733843" w:rsidRDefault="00042484">
      <w:pPr>
        <w:pStyle w:val="aff3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141" w:tgtFrame="https://infourok.ru/biblioteka/rodnoj-yazyk/klass-1/type-5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 w14:paraId="05B01C8A" w14:textId="77777777" w:rsidR="00733843" w:rsidRDefault="00733843">
      <w:p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14:paraId="50438CB5" w14:textId="77777777" w:rsidR="00733843" w:rsidRDefault="00733843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4A79ECE5" w14:textId="77777777" w:rsidR="00733843" w:rsidRDefault="00733843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4281F1AC" w14:textId="77777777" w:rsidR="00733843" w:rsidRDefault="00733843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0E211D38" w14:textId="77777777" w:rsidR="00733843" w:rsidRDefault="00733843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276A96A2" w14:textId="77777777" w:rsidR="00733843" w:rsidRDefault="00733843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3F217B8D" w14:textId="77777777" w:rsidR="00733843" w:rsidRDefault="00733843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028D9AA1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D71D421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2E3ADF6" w14:textId="77777777" w:rsidR="00733843" w:rsidRDefault="0073384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5" w:name="block-7927784"/>
      <w:bookmarkEnd w:id="5"/>
    </w:p>
    <w:p w14:paraId="53959B25" w14:textId="77777777" w:rsidR="00733843" w:rsidRDefault="00733843">
      <w:pPr>
        <w:rPr>
          <w:rFonts w:ascii="Times New Roman" w:hAnsi="Times New Roman" w:cs="Times New Roman"/>
          <w:sz w:val="24"/>
          <w:szCs w:val="24"/>
        </w:rPr>
      </w:pPr>
    </w:p>
    <w:sectPr w:rsidR="00733843">
      <w:pgSz w:w="16838" w:h="11906" w:orient="landscape"/>
      <w:pgMar w:top="993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mbria"/>
    <w:charset w:val="01"/>
    <w:family w:val="roman"/>
    <w:pitch w:val="default"/>
  </w:font>
  <w:font w:name="pigrapha">
    <w:altName w:val="Cambria"/>
    <w:charset w:val="01"/>
    <w:family w:val="roman"/>
    <w:pitch w:val="default"/>
  </w:font>
  <w:font w:name="schoolbooksanpin-italic">
    <w:altName w:val="Cambria"/>
    <w:charset w:val="01"/>
    <w:family w:val="roman"/>
    <w:pitch w:val="default"/>
  </w:font>
  <w:font w:name="PT Astra Serif"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F5884"/>
    <w:multiLevelType w:val="multilevel"/>
    <w:tmpl w:val="2E500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A2201B"/>
    <w:multiLevelType w:val="multilevel"/>
    <w:tmpl w:val="E7F68078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6B25CBD"/>
    <w:multiLevelType w:val="multilevel"/>
    <w:tmpl w:val="2856ADF8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933FA0"/>
    <w:multiLevelType w:val="multilevel"/>
    <w:tmpl w:val="5C50C050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969897805">
    <w:abstractNumId w:val="1"/>
  </w:num>
  <w:num w:numId="2" w16cid:durableId="517692634">
    <w:abstractNumId w:val="3"/>
  </w:num>
  <w:num w:numId="3" w16cid:durableId="142738202">
    <w:abstractNumId w:val="2"/>
  </w:num>
  <w:num w:numId="4" w16cid:durableId="361517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843"/>
    <w:rsid w:val="00042484"/>
    <w:rsid w:val="00733843"/>
    <w:rsid w:val="00C0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323E"/>
  <w15:docId w15:val="{40242C76-408B-40BF-9733-20B9E1AC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757"/>
    <w:pPr>
      <w:spacing w:after="160" w:line="259" w:lineRule="auto"/>
    </w:pPr>
    <w:rPr>
      <w:rFonts w:ascii="Calibri" w:eastAsiaTheme="minorEastAsia" w:hAnsi="Calibri"/>
    </w:rPr>
  </w:style>
  <w:style w:type="paragraph" w:styleId="1">
    <w:name w:val="heading 1"/>
    <w:basedOn w:val="a"/>
    <w:next w:val="a"/>
    <w:link w:val="10"/>
    <w:uiPriority w:val="1"/>
    <w:qFormat/>
    <w:rsid w:val="00F247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7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7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47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47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7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75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7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75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F2475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F2475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F2475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247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2475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2475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2475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2475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2475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F247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F247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F247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F247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F247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F2475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247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F2475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F247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F2475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F24757"/>
    <w:rPr>
      <w:sz w:val="24"/>
      <w:szCs w:val="24"/>
    </w:rPr>
  </w:style>
  <w:style w:type="character" w:customStyle="1" w:styleId="QuoteChar">
    <w:name w:val="Quote Char"/>
    <w:uiPriority w:val="29"/>
    <w:qFormat/>
    <w:rsid w:val="00F24757"/>
    <w:rPr>
      <w:i/>
    </w:rPr>
  </w:style>
  <w:style w:type="character" w:customStyle="1" w:styleId="IntenseQuoteChar">
    <w:name w:val="Intense Quote Char"/>
    <w:uiPriority w:val="30"/>
    <w:qFormat/>
    <w:rsid w:val="00F24757"/>
    <w:rPr>
      <w:i/>
    </w:rPr>
  </w:style>
  <w:style w:type="character" w:customStyle="1" w:styleId="HeaderChar">
    <w:name w:val="Header Char"/>
    <w:basedOn w:val="a0"/>
    <w:uiPriority w:val="99"/>
    <w:qFormat/>
    <w:rsid w:val="00F24757"/>
  </w:style>
  <w:style w:type="character" w:customStyle="1" w:styleId="FooterChar">
    <w:name w:val="Footer Char"/>
    <w:basedOn w:val="a0"/>
    <w:uiPriority w:val="99"/>
    <w:qFormat/>
    <w:rsid w:val="00F24757"/>
  </w:style>
  <w:style w:type="character" w:customStyle="1" w:styleId="CaptionChar">
    <w:name w:val="Caption Char"/>
    <w:uiPriority w:val="99"/>
    <w:qFormat/>
    <w:rsid w:val="00F24757"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757"/>
    <w:rPr>
      <w:rFonts w:eastAsiaTheme="minorEastAsia"/>
      <w:sz w:val="18"/>
    </w:rPr>
  </w:style>
  <w:style w:type="character" w:customStyle="1" w:styleId="a5">
    <w:name w:val="Символ сноски"/>
    <w:basedOn w:val="a0"/>
    <w:uiPriority w:val="99"/>
    <w:unhideWhenUsed/>
    <w:qFormat/>
    <w:rsid w:val="00F24757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a7">
    <w:name w:val="Текст концевой сноски Знак"/>
    <w:basedOn w:val="a0"/>
    <w:link w:val="a8"/>
    <w:uiPriority w:val="99"/>
    <w:semiHidden/>
    <w:qFormat/>
    <w:rsid w:val="00F24757"/>
    <w:rPr>
      <w:rFonts w:eastAsiaTheme="minorEastAsia"/>
      <w:sz w:val="20"/>
    </w:rPr>
  </w:style>
  <w:style w:type="character" w:customStyle="1" w:styleId="a9">
    <w:name w:val="Заголовок Знак"/>
    <w:basedOn w:val="a0"/>
    <w:link w:val="aa"/>
    <w:uiPriority w:val="10"/>
    <w:qFormat/>
    <w:rsid w:val="00F24757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b">
    <w:name w:val="Подзаголовок Знак"/>
    <w:basedOn w:val="a0"/>
    <w:link w:val="ac"/>
    <w:uiPriority w:val="11"/>
    <w:qFormat/>
    <w:rsid w:val="00F24757"/>
    <w:rPr>
      <w:rFonts w:eastAsiaTheme="minorEastAsia"/>
      <w:color w:val="5A5A5A" w:themeColor="text1" w:themeTint="A5"/>
      <w:spacing w:val="15"/>
    </w:rPr>
  </w:style>
  <w:style w:type="character" w:styleId="ad">
    <w:name w:val="Strong"/>
    <w:basedOn w:val="a0"/>
    <w:uiPriority w:val="22"/>
    <w:qFormat/>
    <w:rsid w:val="00F24757"/>
    <w:rPr>
      <w:b/>
      <w:bCs/>
      <w:color w:val="auto"/>
    </w:rPr>
  </w:style>
  <w:style w:type="character" w:styleId="ae">
    <w:name w:val="Emphasis"/>
    <w:basedOn w:val="a0"/>
    <w:uiPriority w:val="20"/>
    <w:qFormat/>
    <w:rsid w:val="00F24757"/>
    <w:rPr>
      <w:i/>
      <w:iCs/>
      <w:color w:val="auto"/>
    </w:rPr>
  </w:style>
  <w:style w:type="character" w:customStyle="1" w:styleId="21">
    <w:name w:val="Цитата 2 Знак"/>
    <w:basedOn w:val="a0"/>
    <w:link w:val="22"/>
    <w:uiPriority w:val="29"/>
    <w:qFormat/>
    <w:rsid w:val="00F24757"/>
    <w:rPr>
      <w:rFonts w:eastAsiaTheme="minorEastAsia"/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f0"/>
    <w:uiPriority w:val="30"/>
    <w:qFormat/>
    <w:rsid w:val="00F24757"/>
    <w:rPr>
      <w:rFonts w:eastAsiaTheme="minorEastAsia"/>
      <w:i/>
      <w:iCs/>
      <w:color w:val="404040" w:themeColor="text1" w:themeTint="BF"/>
    </w:rPr>
  </w:style>
  <w:style w:type="character" w:styleId="af1">
    <w:name w:val="Subtle Emphasis"/>
    <w:basedOn w:val="a0"/>
    <w:uiPriority w:val="19"/>
    <w:qFormat/>
    <w:rsid w:val="00F24757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F24757"/>
    <w:rPr>
      <w:b/>
      <w:bCs/>
      <w:i/>
      <w:iCs/>
      <w:color w:val="auto"/>
    </w:rPr>
  </w:style>
  <w:style w:type="character" w:styleId="af3">
    <w:name w:val="Subtle Reference"/>
    <w:basedOn w:val="a0"/>
    <w:uiPriority w:val="31"/>
    <w:qFormat/>
    <w:rsid w:val="00F24757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af5">
    <w:name w:val="Book Title"/>
    <w:basedOn w:val="a0"/>
    <w:uiPriority w:val="33"/>
    <w:qFormat/>
    <w:rsid w:val="00F24757"/>
    <w:rPr>
      <w:b/>
      <w:bCs/>
      <w:i/>
      <w:iCs/>
      <w:spacing w:val="5"/>
    </w:rPr>
  </w:style>
  <w:style w:type="character" w:customStyle="1" w:styleId="fontstyle01">
    <w:name w:val="fontstyle0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qFormat/>
    <w:rsid w:val="00F24757"/>
    <w:rPr>
      <w:rFonts w:ascii="pigrapha" w:hAnsi="pigrapha"/>
      <w:b w:val="0"/>
      <w:bCs w:val="0"/>
      <w:i w:val="0"/>
      <w:iCs w:val="0"/>
      <w:color w:val="231F20"/>
      <w:sz w:val="14"/>
      <w:szCs w:val="14"/>
    </w:rPr>
  </w:style>
  <w:style w:type="character" w:customStyle="1" w:styleId="fontstyle41">
    <w:name w:val="fontstyle41"/>
    <w:basedOn w:val="a0"/>
    <w:qFormat/>
    <w:rsid w:val="00F24757"/>
    <w:rPr>
      <w:rFonts w:ascii="schoolbooksanpin-italic" w:hAnsi="schoolbooksanpin-italic"/>
      <w:b w:val="0"/>
      <w:bCs w:val="0"/>
      <w:i/>
      <w:iCs/>
      <w:color w:val="231F20"/>
      <w:sz w:val="20"/>
      <w:szCs w:val="20"/>
    </w:rPr>
  </w:style>
  <w:style w:type="character" w:customStyle="1" w:styleId="fontstyle11">
    <w:name w:val="fontstyle1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af6">
    <w:name w:val="Основной текст Знак"/>
    <w:basedOn w:val="a0"/>
    <w:link w:val="af7"/>
    <w:uiPriority w:val="1"/>
    <w:qFormat/>
    <w:rsid w:val="00F24757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Верхний колонтитул Знак"/>
    <w:basedOn w:val="a0"/>
    <w:link w:val="af9"/>
    <w:uiPriority w:val="99"/>
    <w:qFormat/>
    <w:rsid w:val="00F24757"/>
    <w:rPr>
      <w:rFonts w:eastAsiaTheme="minorEastAsia"/>
    </w:rPr>
  </w:style>
  <w:style w:type="character" w:customStyle="1" w:styleId="afa">
    <w:name w:val="Нижний колонтитул Знак"/>
    <w:basedOn w:val="a0"/>
    <w:link w:val="afb"/>
    <w:uiPriority w:val="99"/>
    <w:qFormat/>
    <w:rsid w:val="00F24757"/>
    <w:rPr>
      <w:rFonts w:eastAsiaTheme="minorEastAsia"/>
    </w:rPr>
  </w:style>
  <w:style w:type="character" w:styleId="afc">
    <w:name w:val="Hyperlink"/>
    <w:basedOn w:val="a0"/>
    <w:uiPriority w:val="99"/>
    <w:unhideWhenUsed/>
    <w:rsid w:val="00F24757"/>
    <w:rPr>
      <w:color w:val="0563C1" w:themeColor="hyperlink"/>
      <w:u w:val="single"/>
    </w:rPr>
  </w:style>
  <w:style w:type="character" w:styleId="afd">
    <w:name w:val="Unresolved Mention"/>
    <w:basedOn w:val="a0"/>
    <w:uiPriority w:val="99"/>
    <w:semiHidden/>
    <w:unhideWhenUsed/>
    <w:qFormat/>
    <w:rsid w:val="00106702"/>
    <w:rPr>
      <w:color w:val="605E5C"/>
      <w:shd w:val="clear" w:color="auto" w:fill="E1DFDD"/>
    </w:rPr>
  </w:style>
  <w:style w:type="paragraph" w:styleId="aa">
    <w:name w:val="Title"/>
    <w:basedOn w:val="a"/>
    <w:next w:val="af7"/>
    <w:link w:val="a9"/>
    <w:uiPriority w:val="10"/>
    <w:qFormat/>
    <w:rsid w:val="00F247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7">
    <w:name w:val="Body Text"/>
    <w:basedOn w:val="a"/>
    <w:link w:val="af6"/>
    <w:uiPriority w:val="1"/>
    <w:qFormat/>
    <w:rsid w:val="00F24757"/>
    <w:pPr>
      <w:widowControl w:val="0"/>
      <w:spacing w:after="0" w:line="240" w:lineRule="auto"/>
      <w:ind w:left="1473"/>
    </w:pPr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List"/>
    <w:basedOn w:val="af7"/>
    <w:rPr>
      <w:rFonts w:ascii="PT Astra Serif" w:hAnsi="PT Astra Serif" w:cs="Noto Sans Devanagari"/>
    </w:rPr>
  </w:style>
  <w:style w:type="paragraph" w:styleId="aff">
    <w:name w:val="caption"/>
    <w:basedOn w:val="a"/>
    <w:next w:val="a"/>
    <w:qFormat/>
    <w:pPr>
      <w:spacing w:line="240" w:lineRule="exact"/>
    </w:pPr>
    <w:rPr>
      <w:b/>
      <w:bCs/>
      <w:color w:val="4472C4"/>
      <w:sz w:val="18"/>
      <w:szCs w:val="18"/>
    </w:rPr>
  </w:style>
  <w:style w:type="paragraph" w:styleId="af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footnote text"/>
    <w:basedOn w:val="a"/>
    <w:link w:val="a3"/>
    <w:uiPriority w:val="99"/>
    <w:semiHidden/>
    <w:unhideWhenUsed/>
    <w:rsid w:val="00F24757"/>
    <w:pPr>
      <w:spacing w:after="40" w:line="240" w:lineRule="auto"/>
    </w:pPr>
    <w:rPr>
      <w:sz w:val="18"/>
    </w:rPr>
  </w:style>
  <w:style w:type="paragraph" w:styleId="a8">
    <w:name w:val="endnote text"/>
    <w:basedOn w:val="a"/>
    <w:link w:val="a7"/>
    <w:uiPriority w:val="99"/>
    <w:semiHidden/>
    <w:unhideWhenUsed/>
    <w:rsid w:val="00F24757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F24757"/>
    <w:pPr>
      <w:spacing w:after="57"/>
    </w:pPr>
  </w:style>
  <w:style w:type="paragraph" w:styleId="23">
    <w:name w:val="toc 2"/>
    <w:basedOn w:val="a"/>
    <w:next w:val="a"/>
    <w:uiPriority w:val="39"/>
    <w:unhideWhenUsed/>
    <w:rsid w:val="00F2475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2475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2475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247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247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247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247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24757"/>
    <w:pPr>
      <w:spacing w:after="57"/>
      <w:ind w:left="2268"/>
    </w:pPr>
  </w:style>
  <w:style w:type="paragraph" w:styleId="aff1">
    <w:name w:val="table of figures"/>
    <w:basedOn w:val="a"/>
    <w:next w:val="a"/>
    <w:uiPriority w:val="99"/>
    <w:unhideWhenUsed/>
    <w:qFormat/>
    <w:rsid w:val="00F24757"/>
    <w:pPr>
      <w:spacing w:after="0"/>
    </w:pPr>
  </w:style>
  <w:style w:type="paragraph" w:styleId="ac">
    <w:name w:val="Subtitle"/>
    <w:basedOn w:val="a"/>
    <w:next w:val="a"/>
    <w:link w:val="ab"/>
    <w:uiPriority w:val="11"/>
    <w:qFormat/>
    <w:rsid w:val="00F24757"/>
    <w:rPr>
      <w:color w:val="5A5A5A" w:themeColor="text1" w:themeTint="A5"/>
      <w:spacing w:val="15"/>
    </w:rPr>
  </w:style>
  <w:style w:type="paragraph" w:styleId="aff2">
    <w:name w:val="No Spacing"/>
    <w:uiPriority w:val="1"/>
    <w:qFormat/>
    <w:rsid w:val="00F24757"/>
    <w:rPr>
      <w:rFonts w:ascii="Calibri" w:eastAsiaTheme="minorEastAsia" w:hAnsi="Calibri"/>
    </w:rPr>
  </w:style>
  <w:style w:type="paragraph" w:styleId="22">
    <w:name w:val="Quote"/>
    <w:basedOn w:val="a"/>
    <w:next w:val="a"/>
    <w:link w:val="21"/>
    <w:uiPriority w:val="29"/>
    <w:qFormat/>
    <w:rsid w:val="00F24757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aff3">
    <w:name w:val="List Paragraph"/>
    <w:basedOn w:val="a"/>
    <w:uiPriority w:val="1"/>
    <w:qFormat/>
    <w:rsid w:val="00F2475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247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0">
    <w:name w:val="tableparagraph"/>
    <w:basedOn w:val="a"/>
    <w:qFormat/>
    <w:rsid w:val="00F2475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Колонтитул"/>
    <w:basedOn w:val="a"/>
    <w:qFormat/>
  </w:style>
  <w:style w:type="paragraph" w:styleId="af9">
    <w:name w:val="header"/>
    <w:basedOn w:val="a"/>
    <w:link w:val="af8"/>
    <w:uiPriority w:val="99"/>
    <w:unhideWhenUsed/>
    <w:rsid w:val="00F24757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link w:val="afa"/>
    <w:uiPriority w:val="99"/>
    <w:unhideWhenUsed/>
    <w:rsid w:val="00F24757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Normal Indent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138" Type="http://schemas.openxmlformats.org/officeDocument/2006/relationships/hyperlink" Target="https://cdn.catalog.prosv.ru/attachment/fc41ea3eefca8397405cdf0df029a15a2627982d.pdf" TargetMode="External"/><Relationship Id="rId107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23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8" Type="http://schemas.openxmlformats.org/officeDocument/2006/relationships/hyperlink" Target="https://infourok.ru/biblioteka/rodnoj-yazyk/klass-1/type-55" TargetMode="External"/><Relationship Id="rId134" Type="http://schemas.openxmlformats.org/officeDocument/2006/relationships/hyperlink" Target="https://infourok.ru/biblioteka/rodnoj-yazyk/klass-4/type-55" TargetMode="External"/><Relationship Id="rId139" Type="http://schemas.openxmlformats.org/officeDocument/2006/relationships/hyperlink" Target="https://cdn.catalog.prosv.ru/attachment/fc41ea3eefca8397405cdf0df029a15a2627982d.pdf" TargetMode="External"/><Relationship Id="rId80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24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54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140" Type="http://schemas.openxmlformats.org/officeDocument/2006/relationships/hyperlink" Target="https://cdn.catalog.prosv.ru/attachment/fc41ea3eefca8397405cdf0df029a15a2627982d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9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130" Type="http://schemas.openxmlformats.org/officeDocument/2006/relationships/hyperlink" Target="https://infourok.ru/biblioteka/rodnoj-yazyk/klass-4/type-55" TargetMode="External"/><Relationship Id="rId135" Type="http://schemas.openxmlformats.org/officeDocument/2006/relationships/hyperlink" Target="https://infourok.ru/biblioteka/rodnoj-yazyk/klass-4/type-55" TargetMode="External"/><Relationship Id="rId13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20" Type="http://schemas.openxmlformats.org/officeDocument/2006/relationships/hyperlink" Target="https://infourok.ru/biblioteka/rodnoj-yazyk/klass-1/type-55" TargetMode="External"/><Relationship Id="rId125" Type="http://schemas.openxmlformats.org/officeDocument/2006/relationships/hyperlink" Target="https://infourok.ru/biblioteka/rodnoj-yazyk/klass-4/type-55" TargetMode="External"/><Relationship Id="rId141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31" Type="http://schemas.openxmlformats.org/officeDocument/2006/relationships/hyperlink" Target="https://infourok.ru/biblioteka/rodnoj-yazyk/klass-4/type-55" TargetMode="External"/><Relationship Id="rId136" Type="http://schemas.openxmlformats.org/officeDocument/2006/relationships/hyperlink" Target="https://infourok.ru/biblioteka/rodnoj-yazyk/klass-4/type-55" TargetMode="External"/><Relationship Id="rId6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26" Type="http://schemas.openxmlformats.org/officeDocument/2006/relationships/hyperlink" Target="https://infourok.ru/biblioteka/rodnoj-yazyk/klass-4/type-55" TargetMode="External"/><Relationship Id="rId8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121" Type="http://schemas.openxmlformats.org/officeDocument/2006/relationships/hyperlink" Target="https://infourok.ru/biblioteka/rodnoj-yazyk/klass-4/type-55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37" Type="http://schemas.openxmlformats.org/officeDocument/2006/relationships/hyperlink" Target="https://cdn.catalog.prosv.ru/attachment/fc41ea3eefca8397405cdf0df029a15a2627982d.pdf" TargetMode="External"/><Relationship Id="rId2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32" Type="http://schemas.openxmlformats.org/officeDocument/2006/relationships/hyperlink" Target="https://infourok.ru/biblioteka/rodnoj-yazyk/klass-4/type-55" TargetMode="External"/><Relationship Id="rId1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27" Type="http://schemas.openxmlformats.org/officeDocument/2006/relationships/hyperlink" Target="https://infourok.ru/biblioteka/rodnoj-yazyk/klass-4/type-55" TargetMode="External"/><Relationship Id="rId1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22" Type="http://schemas.openxmlformats.org/officeDocument/2006/relationships/hyperlink" Target="https://infourok.ru/biblioteka/rodnoj-yazyk/klass-4/type-55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33" Type="http://schemas.openxmlformats.org/officeDocument/2006/relationships/hyperlink" Target="https://infourok.ru/biblioteka/rodnoj-yazyk/klass-4/type-55" TargetMode="External"/><Relationship Id="rId16" Type="http://schemas.openxmlformats.org/officeDocument/2006/relationships/hyperlink" Target="https://infourok.ru/biblioteka/rodnoj-yazyk/klass-1/type-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36</Pages>
  <Words>12572</Words>
  <Characters>71662</Characters>
  <Application>Microsoft Office Word</Application>
  <DocSecurity>0</DocSecurity>
  <Lines>597</Lines>
  <Paragraphs>168</Paragraphs>
  <ScaleCrop>false</ScaleCrop>
  <Company/>
  <LinksUpToDate>false</LinksUpToDate>
  <CharactersWithSpaces>84066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Инна Дедюк</cp:lastModifiedBy>
  <cp:revision>18</cp:revision>
  <dcterms:created xsi:type="dcterms:W3CDTF">2024-10-18T12:23:00Z</dcterms:created>
  <dcterms:modified xsi:type="dcterms:W3CDTF">2024-10-18T12:24:00Z</dcterms:modified>
  <dc:language>ru-RU</dc:language>
</cp:coreProperties>
</file>